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검 측 요 청 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공 사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검 측 공 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검 측 희 망 일 시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작 업 내 용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 공종에 대한 검측을 요청합니다.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>붙임 : 검측 관련 도면  각 1부.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장(감독관)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